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6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 20181210 beantwoording raadsvraag GBN over de snelheidsregistratie Repensestraat Opijnen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81210-beantwoording-raadsvraag-GBN-over-de-snelheidsregistratie-Repensestraat-Op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 20181127 raadsvraag GBN mbt snelheidsregistratie Repensestraat Opijnen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81127-raadsvraag-GBN-mbt-snelheidsregistratie-Repensestraat-Opij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 20181127 beantwoording raadsvragen VN - financiële positie gemeenten GNL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81127-beantwoording-raadsvragen-VN-financiele-positie-gemeenten-GN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 20181121 raadsvragen VN -financiele positie gemeenten GNL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81121-raadsvragen-VN-financiele-positie-gemeenten-GN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 20181115 beantwoording raadsvragen CDA -knotwilgen en bebouwing Tuil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6-20181115-beantwoording-raadsvragen-CDA-knotwilgen-en-bebouwing-Tui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 20180927 raadsvragen PvdA over Oude Bommelsestraat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80927-raadsvragen-PvdA-over-Oude-Bommelse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 20181009 raadsvragen VN over fietssluis aan de Oude Bommelsestraat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81009-raadsvragen-VN-over-fietssluis-aan-de-Oude-Bommelse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 20181001 raadsvragen VVD afsluiting Bommelsestraat 28092018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81001-raadsvragen-VVD-afsluiting-Bommelsestraat-2809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 20180927 aanvullende raadsvragen GBN 
              <text:s/>
              afsluiting Oude Bommelsestraat Est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80927-aanvullende-raadsvragen-GBN-afsluiting-Oude-Bommelsestraat-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 20180924 raadsvragen GBN Bommelsestraat Est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80924-raadsvragen-GBN-Bommelsestraat-E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10-11-12-13-14-15 Informatienota beantwoording procedurevragen afsluiting Oude Bommelsestraat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11-12-13-14-15-Informatienota-beantwoording-procedurevragen-afsluiting-Oude-Bommelsestraa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 20181001 raadsvragen CDA nav afsluiting Oude Bommelsestraa Est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81001-raadsvragen-CDA-nav-afsluiting-Oude-Bommelsestraa-E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09 20180613 beantwoording raadsvragen VN -tariefverhoging afvalstoffenheffing Avri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80613-beantwoording-raadsvragen-VN-tariefverhoging-afvalstoffenheffing-Avr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 20180606 beantwoording raadsvragen VN -sociaal domein en uitvoeringsplan Jeugd-Wmo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4-20180606-beantwoording-raadsvragen-VN-sociaal-domein-en-uitvoeringsplan-Jeugd-Wmo-2017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 20180606 raadsvragen VN - tariefsverhoging AVRI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80606-raadsvragen-VN-tariefsverhoging-AVRI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08 20180529 beantwoording raadsvragen GBN -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80529-beantwoording-raadsvragen-GBN-Rotonde-Hellou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08 20180525 raadsvragen GBN -betreft rotonde Hellouw
              <text:span text:style-name="T2"/>
            </text:p>
            <text:p text:style-name="P3"/>
          </table:table-cell>
          <table:table-cell table:style-name="Table3.A2" office:value-type="string">
            <text:p text:style-name="P4">28-05-2018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8-20180525-raadsvragen-GBN-betreft-rotonde-Hellou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06-07 20180417 beantwoording raadsvragen CDA-VVD overlast Weverstraat Ophemert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83,92 KB
            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07-20180417-beantwoording-raadsvragen-CDA-VVD-overlast-Weverstraat-Opheme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07 20180411 raadsvragen VVD -uitloop werkzaamheden Weverstraat ophemert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80411-raadsvragen-VVD-uitloop-werkzaamheden-Weverstraat-opheme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 20180409 beantwoording raadsvragen GBN -aantallen WW en bijstandsuitkeringen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80409-beantwoording-raadsvragen-GBN-aantallen-WW-en-bijstandsuitker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06 20180329 raadsvragen CDA -overlast Wevertraat Ophemert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20180329-raadsvragen-CDA-overlast-Wevertraat-Ophem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05 20180405 raadsvragen GBN-over aantallen WW en bijstandsuitkeringen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80405-raadsvragen-GBN-over-aantallen-WW-en-bijstandsuitker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 20180404 raadsvragen VN -Sociaal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4-20180404-raadsvragen-VN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 Beantwoording vragen -brandweerzorgplan VRGZ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3-Beantwoording-vragen-brandweerzorgplan-VRGZ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 20180220 raadsvragen SGP -brandweerzorgplan VRGZ
              <text:span text:style-name="T2"/>
            </text:p>
            <text:p text:style-name="P3"/>
          </table:table-cell>
          <table:table-cell table:style-name="Table3.A2" office:value-type="string">
            <text:p text:style-name="P4">20-02-2018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3-20180220-raadsvragen-SGP-brandweerzorgplan-VRGZ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 20180220 raadsvragen VVD -brandweerzorgplan VRGZ
              <text:span text:style-name="T2"/>
            </text:p>
            <text:p text:style-name="P3"/>
          </table:table-cell>
          <table:table-cell table:style-name="Table3.A2" office:value-type="string">
            <text:p text:style-name="P4">20-02-2018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2-20180220-raadsvragen-VVD-brandweerzorgplan-VRGZ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20180123 beantwoording raadsvragen VN -principeverzoek RvR glastuinbouw Est-Tuil-Haaften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80123-beantwoording-raadsvragen-VN-principeverzoek-RvR-glastuinbouw-Est-Tuil-Haaf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20180121 raadsvragen VN -principeverzoek RvR glastuinbouw Est-Tuil-Haaften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80121-raadsvragen-VN-principeverzoek-RvR-glastuinbouw-Est-Tuil-Haaf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20180110 beantwoording raadsvragen VN -precario opbrengsten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80110-beantwoording-raadsvragen-VN-precario-opbrengs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7" meta:character-count="2946" meta:non-whitespace-character-count="27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