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2012.DOC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2012 en meerjarenbegroting 2013-2015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Vergaderingen/Gemeenteraad/2013/4-juli/19:00/Voorstel-tot-vaststelling-van-de-Verantwoording-2012-jaarverslag-en-jaarrekening-gemeente-Neerijnen-en-het-resultaat-conform-het-voorgestelde-te-bestemmen./Verantwoording-2012-1.pdf" TargetMode="External" /><Relationship Id="rId26" Type="http://schemas.openxmlformats.org/officeDocument/2006/relationships/hyperlink" Target="https://raad.neerijnen.nl/Vergaderingen/Gemeenteraad/2011/10-november/19:30/Voorstel-Programmabegroting-2012-en-1e-begrotingswijziging-2012/1964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